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3B" w:rsidRPr="004748FB" w:rsidRDefault="00025E5C" w:rsidP="00025E5C">
      <w:pPr>
        <w:pStyle w:val="ListParagraph"/>
        <w:numPr>
          <w:ilvl w:val="0"/>
          <w:numId w:val="1"/>
        </w:numPr>
        <w:rPr>
          <w:b/>
        </w:rPr>
      </w:pPr>
      <w:r w:rsidRPr="004748FB">
        <w:rPr>
          <w:b/>
        </w:rPr>
        <w:t xml:space="preserve"> Explicati de ce supramortalitatea feminina este specifica tarilor islamice  10p</w:t>
      </w:r>
    </w:p>
    <w:p w:rsidR="00025E5C" w:rsidRPr="004748FB" w:rsidRDefault="00025E5C" w:rsidP="00025E5C">
      <w:pPr>
        <w:pStyle w:val="ListParagraph"/>
        <w:numPr>
          <w:ilvl w:val="0"/>
          <w:numId w:val="1"/>
        </w:numPr>
        <w:rPr>
          <w:b/>
        </w:rPr>
      </w:pPr>
      <w:r w:rsidRPr="004748FB">
        <w:rPr>
          <w:b/>
        </w:rPr>
        <w:t xml:space="preserve">Stiind ca in anul 1967 in Romania se inregistrau 527.764 de nascuti vii si 179.129 decese </w:t>
      </w:r>
      <w:r w:rsidR="004748FB">
        <w:rPr>
          <w:b/>
        </w:rPr>
        <w:t xml:space="preserve"> </w:t>
      </w:r>
      <w:r w:rsidRPr="004748FB">
        <w:rPr>
          <w:b/>
        </w:rPr>
        <w:t>calculate bilantul natural in valori absolute.</w:t>
      </w:r>
      <w:r w:rsidR="004748FB" w:rsidRPr="004748FB">
        <w:rPr>
          <w:b/>
        </w:rPr>
        <w:t xml:space="preserve"> 10p</w:t>
      </w:r>
    </w:p>
    <w:p w:rsidR="00025E5C" w:rsidRPr="004748FB" w:rsidRDefault="00025E5C" w:rsidP="00025E5C">
      <w:pPr>
        <w:pStyle w:val="ListParagraph"/>
        <w:numPr>
          <w:ilvl w:val="0"/>
          <w:numId w:val="1"/>
        </w:numPr>
        <w:rPr>
          <w:b/>
        </w:rPr>
      </w:pPr>
      <w:r w:rsidRPr="004748FB">
        <w:rPr>
          <w:b/>
        </w:rPr>
        <w:t>Enumerati 5 factori ce determina mobilitatea populatiei si descrieti unul la alegere</w:t>
      </w:r>
      <w:r w:rsidR="004748FB" w:rsidRPr="004748FB">
        <w:rPr>
          <w:b/>
        </w:rPr>
        <w:t xml:space="preserve"> 20p</w:t>
      </w:r>
    </w:p>
    <w:p w:rsidR="00025E5C" w:rsidRPr="004748FB" w:rsidRDefault="00025E5C" w:rsidP="00025E5C">
      <w:pPr>
        <w:pStyle w:val="ListParagraph"/>
        <w:numPr>
          <w:ilvl w:val="0"/>
          <w:numId w:val="1"/>
        </w:numPr>
        <w:rPr>
          <w:b/>
        </w:rPr>
      </w:pPr>
      <w:r w:rsidRPr="004748FB">
        <w:rPr>
          <w:b/>
        </w:rPr>
        <w:t>Descrieti in maxim 10 randuri migratiile interne de lunga durata</w:t>
      </w:r>
      <w:r w:rsidR="004748FB" w:rsidRPr="004748FB">
        <w:rPr>
          <w:b/>
        </w:rPr>
        <w:t xml:space="preserve"> 10p</w:t>
      </w:r>
    </w:p>
    <w:p w:rsidR="004748FB" w:rsidRPr="004748FB" w:rsidRDefault="004748FB" w:rsidP="00025E5C">
      <w:pPr>
        <w:pStyle w:val="ListParagraph"/>
        <w:numPr>
          <w:ilvl w:val="0"/>
          <w:numId w:val="1"/>
        </w:numPr>
        <w:rPr>
          <w:b/>
        </w:rPr>
      </w:pPr>
      <w:r w:rsidRPr="004748FB">
        <w:rPr>
          <w:b/>
        </w:rPr>
        <w:t>Definiti termenii:</w:t>
      </w:r>
    </w:p>
    <w:p w:rsidR="004748FB" w:rsidRPr="004748FB" w:rsidRDefault="004748FB" w:rsidP="004748FB">
      <w:pPr>
        <w:pStyle w:val="ListParagraph"/>
        <w:rPr>
          <w:b/>
        </w:rPr>
      </w:pPr>
      <w:r w:rsidRPr="004748FB">
        <w:rPr>
          <w:b/>
        </w:rPr>
        <w:t>Natalitate, mortalitate,speranta de viata,navetism,emigrant,enclave</w:t>
      </w:r>
      <w:r>
        <w:rPr>
          <w:b/>
        </w:rPr>
        <w:t xml:space="preserve"> 10p</w:t>
      </w:r>
    </w:p>
    <w:p w:rsidR="004748FB" w:rsidRPr="004748FB" w:rsidRDefault="004748FB" w:rsidP="004748FB">
      <w:pPr>
        <w:pStyle w:val="ListParagraph"/>
        <w:numPr>
          <w:ilvl w:val="0"/>
          <w:numId w:val="1"/>
        </w:numPr>
        <w:rPr>
          <w:b/>
        </w:rPr>
      </w:pPr>
      <w:r w:rsidRPr="004748FB">
        <w:rPr>
          <w:b/>
        </w:rPr>
        <w:t>Exemplificati tipurile de deplasari obisnuite  10p</w:t>
      </w:r>
    </w:p>
    <w:p w:rsidR="004748FB" w:rsidRPr="004748FB" w:rsidRDefault="004748FB" w:rsidP="004748FB">
      <w:pPr>
        <w:pStyle w:val="ListParagraph"/>
        <w:numPr>
          <w:ilvl w:val="0"/>
          <w:numId w:val="1"/>
        </w:numPr>
        <w:rPr>
          <w:b/>
        </w:rPr>
      </w:pPr>
      <w:r w:rsidRPr="004748FB">
        <w:rPr>
          <w:b/>
        </w:rPr>
        <w:t>Folosind harta de mai jos colorati diferit 5 state cu mortalitate ridicata si 5 state cu mortalitate scazuta 20p</w:t>
      </w:r>
    </w:p>
    <w:p w:rsidR="004748FB" w:rsidRDefault="004748FB" w:rsidP="004748FB"/>
    <w:p w:rsidR="004748FB" w:rsidRDefault="004748FB" w:rsidP="004748FB"/>
    <w:p w:rsidR="004748FB" w:rsidRDefault="004748FB" w:rsidP="004748FB">
      <w:r>
        <w:rPr>
          <w:noProof/>
        </w:rPr>
        <w:drawing>
          <wp:inline distT="0" distB="0" distL="0" distR="0">
            <wp:extent cx="5287645" cy="34588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8FB" w:rsidSect="002607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19B" w:rsidRDefault="0019419B" w:rsidP="004748FB">
      <w:pPr>
        <w:spacing w:after="0" w:line="240" w:lineRule="auto"/>
      </w:pPr>
      <w:r>
        <w:separator/>
      </w:r>
    </w:p>
  </w:endnote>
  <w:endnote w:type="continuationSeparator" w:id="1">
    <w:p w:rsidR="0019419B" w:rsidRDefault="0019419B" w:rsidP="0047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19B" w:rsidRDefault="0019419B" w:rsidP="004748FB">
      <w:pPr>
        <w:spacing w:after="0" w:line="240" w:lineRule="auto"/>
      </w:pPr>
      <w:r>
        <w:separator/>
      </w:r>
    </w:p>
  </w:footnote>
  <w:footnote w:type="continuationSeparator" w:id="1">
    <w:p w:rsidR="0019419B" w:rsidRDefault="0019419B" w:rsidP="0047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FB" w:rsidRDefault="004748FB">
    <w:pPr>
      <w:pStyle w:val="Header"/>
    </w:pPr>
    <w:r>
      <w:t>Nume……                                                               Test secvential clasa a x-a</w:t>
    </w:r>
  </w:p>
  <w:p w:rsidR="004748FB" w:rsidRDefault="004748FB">
    <w:pPr>
      <w:pStyle w:val="Header"/>
    </w:pPr>
    <w:r>
      <w:t>Data…………..</w:t>
    </w:r>
  </w:p>
  <w:p w:rsidR="004748FB" w:rsidRDefault="004748FB">
    <w:pPr>
      <w:pStyle w:val="Header"/>
    </w:pPr>
    <w:r>
      <w:t>Nr……….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1483"/>
    <w:multiLevelType w:val="hybridMultilevel"/>
    <w:tmpl w:val="2E58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E5C"/>
    <w:rsid w:val="00025E5C"/>
    <w:rsid w:val="0019419B"/>
    <w:rsid w:val="0026073B"/>
    <w:rsid w:val="0047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8FB"/>
  </w:style>
  <w:style w:type="paragraph" w:styleId="Footer">
    <w:name w:val="footer"/>
    <w:basedOn w:val="Normal"/>
    <w:link w:val="FooterChar"/>
    <w:uiPriority w:val="99"/>
    <w:semiHidden/>
    <w:unhideWhenUsed/>
    <w:rsid w:val="0047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2011-10-02T16:26:00Z</dcterms:created>
  <dcterms:modified xsi:type="dcterms:W3CDTF">2011-10-02T16:45:00Z</dcterms:modified>
</cp:coreProperties>
</file>